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DA2C83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1B3052" w:rsidRDefault="001B3052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5F7209" w:rsidRPr="001F1420" w:rsidRDefault="005F7209" w:rsidP="0015629A">
      <w:pPr>
        <w:jc w:val="right"/>
      </w:pPr>
    </w:p>
    <w:p w:rsidR="006C5A39" w:rsidRPr="00E227FD" w:rsidRDefault="00DA2C83" w:rsidP="00156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A2C83">
        <w:rPr>
          <w:noProof/>
          <w:lang w:eastAsia="ru-RU"/>
        </w:rPr>
        <w:pict>
          <v:shape id="_x0000_s1031" type="#_x0000_t202" style="position:absolute;left:0;text-align:left;margin-left:-44.05pt;margin-top:-21.45pt;width:72.8pt;height:20.9pt;z-index:251662336;mso-width-relative:margin;mso-height-relative:margin" strokecolor="white [3212]">
            <v:textbox style="mso-next-textbox:#_x0000_s1031">
              <w:txbxContent>
                <w:p w:rsidR="001B3052" w:rsidRDefault="001B3052" w:rsidP="0015629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-</w:t>
                  </w:r>
                  <w:r w:rsidR="00484D2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</w:t>
                  </w:r>
                  <w:r w:rsidR="007865E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</w:p>
    <w:p w:rsidR="003B2005" w:rsidRPr="00A310CB" w:rsidRDefault="000A48A0" w:rsidP="00A310C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310CB">
        <w:rPr>
          <w:rFonts w:ascii="Times New Roman" w:hAnsi="Times New Roman" w:cs="Times New Roman"/>
          <w:b/>
          <w:caps/>
          <w:sz w:val="28"/>
          <w:szCs w:val="28"/>
        </w:rPr>
        <w:t xml:space="preserve">ВНУТРЕННЯЯ СИСТЕМА ОЦЕНКИ КАЧЕСТВА </w:t>
      </w:r>
    </w:p>
    <w:p w:rsidR="000A48A0" w:rsidRPr="00A310CB" w:rsidRDefault="00A310CB" w:rsidP="003B200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310CB">
        <w:rPr>
          <w:rFonts w:ascii="Times New Roman" w:hAnsi="Times New Roman" w:cs="Times New Roman"/>
          <w:b/>
          <w:caps/>
          <w:sz w:val="28"/>
          <w:szCs w:val="28"/>
        </w:rPr>
        <w:t>Системы</w:t>
      </w:r>
      <w:r w:rsidR="000A48A0" w:rsidRPr="00A310CB">
        <w:rPr>
          <w:rFonts w:ascii="Times New Roman" w:hAnsi="Times New Roman" w:cs="Times New Roman"/>
          <w:b/>
          <w:caps/>
          <w:sz w:val="28"/>
          <w:szCs w:val="28"/>
        </w:rPr>
        <w:t xml:space="preserve"> управления</w:t>
      </w:r>
    </w:p>
    <w:p w:rsidR="00E80824" w:rsidRPr="00837226" w:rsidRDefault="000A48A0" w:rsidP="00BC485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pPr w:leftFromText="180" w:rightFromText="180" w:vertAnchor="text" w:tblpY="1"/>
        <w:tblOverlap w:val="never"/>
        <w:tblW w:w="991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2977"/>
        <w:gridCol w:w="5084"/>
        <w:gridCol w:w="992"/>
      </w:tblGrid>
      <w:tr w:rsidR="00F1191E" w:rsidRPr="007678A2" w:rsidTr="00A310CB">
        <w:trPr>
          <w:trHeight w:val="57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F1191E" w:rsidRPr="00A310CB" w:rsidRDefault="00F1191E" w:rsidP="006A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310CB">
              <w:rPr>
                <w:rFonts w:ascii="Times New Roman" w:hAnsi="Times New Roman" w:cs="Times New Roman"/>
              </w:rPr>
              <w:t xml:space="preserve">               </w:t>
            </w:r>
            <w:r w:rsidR="006A189D" w:rsidRPr="00A310C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№ </w:t>
            </w:r>
            <w:proofErr w:type="spellStart"/>
            <w:r w:rsidR="006A189D" w:rsidRPr="00A310C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пп</w:t>
            </w:r>
            <w:proofErr w:type="spellEnd"/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F1191E" w:rsidRPr="00A310CB" w:rsidRDefault="00F1191E" w:rsidP="00A27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310C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Показатель</w:t>
            </w:r>
          </w:p>
        </w:tc>
        <w:tc>
          <w:tcPr>
            <w:tcW w:w="5084" w:type="dxa"/>
            <w:shd w:val="clear" w:color="auto" w:fill="auto"/>
            <w:noWrap/>
            <w:vAlign w:val="center"/>
            <w:hideMark/>
          </w:tcPr>
          <w:p w:rsidR="00F1191E" w:rsidRPr="00A310CB" w:rsidRDefault="00F1191E" w:rsidP="00A27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310C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Примечание</w:t>
            </w:r>
          </w:p>
        </w:tc>
        <w:tc>
          <w:tcPr>
            <w:tcW w:w="992" w:type="dxa"/>
            <w:shd w:val="clear" w:color="auto" w:fill="auto"/>
          </w:tcPr>
          <w:p w:rsidR="00F1191E" w:rsidRPr="007678A2" w:rsidRDefault="00F1191E" w:rsidP="00A27BE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34558" w:rsidRPr="001F1420" w:rsidTr="00A310C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34558" w:rsidRPr="00A310CB" w:rsidRDefault="00734558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shd w:val="clear" w:color="auto" w:fill="auto"/>
            <w:hideMark/>
          </w:tcPr>
          <w:p w:rsidR="00F1191E" w:rsidRPr="00A310CB" w:rsidRDefault="00F1191E" w:rsidP="00A27BE6">
            <w:pPr>
              <w:spacing w:after="0" w:line="240" w:lineRule="auto"/>
              <w:ind w:firstLine="15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Программа развития дошк</w:t>
            </w:r>
            <w:r w:rsidRPr="00A310CB">
              <w:rPr>
                <w:rFonts w:ascii="Times New Roman" w:eastAsia="Calibri" w:hAnsi="Times New Roman" w:cs="Times New Roman"/>
              </w:rPr>
              <w:t>о</w:t>
            </w:r>
            <w:r w:rsidRPr="00A310CB">
              <w:rPr>
                <w:rFonts w:ascii="Times New Roman" w:eastAsia="Calibri" w:hAnsi="Times New Roman" w:cs="Times New Roman"/>
              </w:rPr>
              <w:t>льного образовательного учре</w:t>
            </w:r>
            <w:r w:rsidRPr="00A310CB">
              <w:rPr>
                <w:rFonts w:ascii="Times New Roman" w:eastAsia="Calibri" w:hAnsi="Times New Roman" w:cs="Times New Roman"/>
              </w:rPr>
              <w:t>ж</w:t>
            </w:r>
            <w:r w:rsidRPr="00A310CB">
              <w:rPr>
                <w:rFonts w:ascii="Times New Roman" w:eastAsia="Calibri" w:hAnsi="Times New Roman" w:cs="Times New Roman"/>
              </w:rPr>
              <w:t>дения</w:t>
            </w:r>
          </w:p>
          <w:p w:rsidR="00734558" w:rsidRPr="00A310CB" w:rsidRDefault="00734558" w:rsidP="00A27BE6">
            <w:pPr>
              <w:spacing w:after="0" w:line="240" w:lineRule="auto"/>
              <w:ind w:firstLine="708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F1191E" w:rsidRPr="00A310CB" w:rsidRDefault="00A27BE6" w:rsidP="00A27BE6">
            <w:pPr>
              <w:spacing w:after="0" w:line="240" w:lineRule="auto"/>
              <w:ind w:firstLine="4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 xml:space="preserve">     </w:t>
            </w:r>
            <w:r w:rsidR="00F1191E" w:rsidRPr="00A310CB">
              <w:rPr>
                <w:rFonts w:ascii="Times New Roman" w:eastAsia="Calibri" w:hAnsi="Times New Roman" w:cs="Times New Roman"/>
              </w:rPr>
              <w:t xml:space="preserve">Проанализировать качество реализации </w:t>
            </w:r>
          </w:p>
          <w:p w:rsidR="00F1191E" w:rsidRPr="00A310CB" w:rsidRDefault="00F1191E" w:rsidP="00A27BE6">
            <w:pPr>
              <w:spacing w:after="0" w:line="240" w:lineRule="auto"/>
              <w:ind w:firstLine="4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проектов Программы развития ДОУ.</w:t>
            </w:r>
          </w:p>
          <w:p w:rsidR="00734558" w:rsidRPr="00A310CB" w:rsidRDefault="00734558" w:rsidP="00A27BE6">
            <w:pPr>
              <w:spacing w:after="0"/>
              <w:ind w:firstLine="4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34558" w:rsidRPr="001F1420" w:rsidRDefault="00734558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4558" w:rsidRPr="001F1420" w:rsidTr="00A310C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34558" w:rsidRPr="00A310CB" w:rsidRDefault="006A189D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shd w:val="clear" w:color="auto" w:fill="auto"/>
            <w:hideMark/>
          </w:tcPr>
          <w:p w:rsidR="00734558" w:rsidRPr="00A310CB" w:rsidRDefault="00F1191E" w:rsidP="00A27B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Планово-прогностическая раб</w:t>
            </w:r>
            <w:r w:rsidRPr="00A310CB">
              <w:rPr>
                <w:rFonts w:ascii="Times New Roman" w:eastAsia="Calibri" w:hAnsi="Times New Roman" w:cs="Times New Roman"/>
              </w:rPr>
              <w:t>о</w:t>
            </w:r>
            <w:r w:rsidRPr="00A310CB">
              <w:rPr>
                <w:rFonts w:ascii="Times New Roman" w:eastAsia="Calibri" w:hAnsi="Times New Roman" w:cs="Times New Roman"/>
              </w:rPr>
              <w:t>та в ДОУ</w:t>
            </w:r>
          </w:p>
        </w:tc>
        <w:tc>
          <w:tcPr>
            <w:tcW w:w="5084" w:type="dxa"/>
            <w:shd w:val="clear" w:color="auto" w:fill="auto"/>
            <w:hideMark/>
          </w:tcPr>
          <w:p w:rsidR="00F1191E" w:rsidRPr="00A310CB" w:rsidRDefault="00F1191E" w:rsidP="00A27BE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45" w:firstLine="0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информационно-аналитическое обоснов</w:t>
            </w:r>
            <w:r w:rsidRPr="00A310CB">
              <w:rPr>
                <w:rFonts w:ascii="Times New Roman" w:eastAsia="Calibri" w:hAnsi="Times New Roman" w:cs="Times New Roman"/>
              </w:rPr>
              <w:t>а</w:t>
            </w:r>
            <w:r w:rsidRPr="00A310CB">
              <w:rPr>
                <w:rFonts w:ascii="Times New Roman" w:eastAsia="Calibri" w:hAnsi="Times New Roman" w:cs="Times New Roman"/>
              </w:rPr>
              <w:t xml:space="preserve">ние годового плана работы ДОУ. </w:t>
            </w:r>
          </w:p>
          <w:p w:rsidR="00F1191E" w:rsidRPr="00A310CB" w:rsidRDefault="00F1191E" w:rsidP="00A27BE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45" w:firstLine="0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преемственность годового плана с Пр</w:t>
            </w:r>
            <w:r w:rsidRPr="00A310CB">
              <w:rPr>
                <w:rFonts w:ascii="Times New Roman" w:eastAsia="Calibri" w:hAnsi="Times New Roman" w:cs="Times New Roman"/>
              </w:rPr>
              <w:t>о</w:t>
            </w:r>
            <w:r w:rsidRPr="00A310CB">
              <w:rPr>
                <w:rFonts w:ascii="Times New Roman" w:eastAsia="Calibri" w:hAnsi="Times New Roman" w:cs="Times New Roman"/>
              </w:rPr>
              <w:t>граммой развития дошкольного образовательного у</w:t>
            </w:r>
            <w:r w:rsidRPr="00A310CB">
              <w:rPr>
                <w:rFonts w:ascii="Times New Roman" w:eastAsia="Calibri" w:hAnsi="Times New Roman" w:cs="Times New Roman"/>
              </w:rPr>
              <w:t>ч</w:t>
            </w:r>
            <w:r w:rsidRPr="00A310CB">
              <w:rPr>
                <w:rFonts w:ascii="Times New Roman" w:eastAsia="Calibri" w:hAnsi="Times New Roman" w:cs="Times New Roman"/>
              </w:rPr>
              <w:t xml:space="preserve">реждения.  </w:t>
            </w:r>
          </w:p>
          <w:p w:rsidR="00F1191E" w:rsidRPr="00A310CB" w:rsidRDefault="00F1191E" w:rsidP="00A27BE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45" w:firstLine="0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 xml:space="preserve">своевременность </w:t>
            </w:r>
            <w:proofErr w:type="gramStart"/>
            <w:r w:rsidRPr="00A310CB">
              <w:rPr>
                <w:rFonts w:ascii="Times New Roman" w:eastAsia="Calibri" w:hAnsi="Times New Roman" w:cs="Times New Roman"/>
              </w:rPr>
              <w:t>корректировки планов р</w:t>
            </w:r>
            <w:r w:rsidRPr="00A310CB">
              <w:rPr>
                <w:rFonts w:ascii="Times New Roman" w:eastAsia="Calibri" w:hAnsi="Times New Roman" w:cs="Times New Roman"/>
              </w:rPr>
              <w:t>а</w:t>
            </w:r>
            <w:r w:rsidRPr="00A310CB">
              <w:rPr>
                <w:rFonts w:ascii="Times New Roman" w:eastAsia="Calibri" w:hAnsi="Times New Roman" w:cs="Times New Roman"/>
              </w:rPr>
              <w:t>боты дошкольного образовательного учре</w:t>
            </w:r>
            <w:r w:rsidRPr="00A310CB">
              <w:rPr>
                <w:rFonts w:ascii="Times New Roman" w:eastAsia="Calibri" w:hAnsi="Times New Roman" w:cs="Times New Roman"/>
              </w:rPr>
              <w:t>ж</w:t>
            </w:r>
            <w:r w:rsidRPr="00A310CB">
              <w:rPr>
                <w:rFonts w:ascii="Times New Roman" w:eastAsia="Calibri" w:hAnsi="Times New Roman" w:cs="Times New Roman"/>
              </w:rPr>
              <w:t>дения</w:t>
            </w:r>
            <w:proofErr w:type="gramEnd"/>
            <w:r w:rsidRPr="00A310CB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734558" w:rsidRPr="00A310CB" w:rsidRDefault="00F1191E" w:rsidP="00A27BE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45" w:firstLine="0"/>
              <w:jc w:val="both"/>
              <w:rPr>
                <w:rFonts w:ascii="Times New Roman" w:eastAsia="Calibri" w:hAnsi="Times New Roman" w:cs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гласност</w:t>
            </w:r>
            <w:r w:rsidR="00673E3B" w:rsidRPr="00A310CB">
              <w:rPr>
                <w:rFonts w:ascii="Times New Roman" w:eastAsia="Calibri" w:hAnsi="Times New Roman" w:cs="Times New Roman"/>
              </w:rPr>
              <w:t>ь</w:t>
            </w:r>
            <w:r w:rsidRPr="00A310CB">
              <w:rPr>
                <w:rFonts w:ascii="Times New Roman" w:eastAsia="Calibri" w:hAnsi="Times New Roman" w:cs="Times New Roman"/>
              </w:rPr>
              <w:t xml:space="preserve"> и информационн</w:t>
            </w:r>
            <w:r w:rsidR="00673E3B" w:rsidRPr="00A310CB">
              <w:rPr>
                <w:rFonts w:ascii="Times New Roman" w:eastAsia="Calibri" w:hAnsi="Times New Roman" w:cs="Times New Roman"/>
              </w:rPr>
              <w:t>ая</w:t>
            </w:r>
            <w:r w:rsidRPr="00A310CB">
              <w:rPr>
                <w:rFonts w:ascii="Times New Roman" w:eastAsia="Calibri" w:hAnsi="Times New Roman" w:cs="Times New Roman"/>
              </w:rPr>
              <w:t xml:space="preserve"> открытости дошкольного образовательного учрежд</w:t>
            </w:r>
            <w:r w:rsidRPr="00A310CB">
              <w:rPr>
                <w:rFonts w:ascii="Times New Roman" w:eastAsia="Calibri" w:hAnsi="Times New Roman" w:cs="Times New Roman"/>
              </w:rPr>
              <w:t>е</w:t>
            </w:r>
            <w:r w:rsidRPr="00A310CB">
              <w:rPr>
                <w:rFonts w:ascii="Times New Roman" w:eastAsia="Calibri" w:hAnsi="Times New Roman" w:cs="Times New Roman"/>
              </w:rPr>
              <w:t>ния.</w:t>
            </w:r>
          </w:p>
        </w:tc>
        <w:tc>
          <w:tcPr>
            <w:tcW w:w="992" w:type="dxa"/>
            <w:shd w:val="clear" w:color="auto" w:fill="auto"/>
          </w:tcPr>
          <w:p w:rsidR="00734558" w:rsidRPr="001F1420" w:rsidRDefault="00734558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4558" w:rsidRPr="001F1420" w:rsidTr="00A310CB">
        <w:trPr>
          <w:trHeight w:val="798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34558" w:rsidRPr="00A310CB" w:rsidRDefault="006A189D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shd w:val="clear" w:color="auto" w:fill="auto"/>
            <w:hideMark/>
          </w:tcPr>
          <w:p w:rsidR="00734558" w:rsidRPr="00A310CB" w:rsidRDefault="00673E3B" w:rsidP="00A27B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10CB">
              <w:rPr>
                <w:rFonts w:ascii="Times New Roman" w:hAnsi="Times New Roman"/>
              </w:rPr>
              <w:t xml:space="preserve">Организационные условия </w:t>
            </w:r>
            <w:r w:rsidR="00A73532" w:rsidRPr="00A310CB">
              <w:rPr>
                <w:rFonts w:ascii="Times New Roman" w:hAnsi="Times New Roman"/>
              </w:rPr>
              <w:t>ДОУ</w:t>
            </w:r>
          </w:p>
        </w:tc>
        <w:tc>
          <w:tcPr>
            <w:tcW w:w="5084" w:type="dxa"/>
            <w:shd w:val="clear" w:color="auto" w:fill="auto"/>
            <w:noWrap/>
            <w:hideMark/>
          </w:tcPr>
          <w:p w:rsidR="00734558" w:rsidRPr="00A310CB" w:rsidRDefault="00A27BE6" w:rsidP="00A27BE6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proofErr w:type="gramStart"/>
            <w:r w:rsidRPr="00A310CB">
              <w:rPr>
                <w:rFonts w:ascii="Times New Roman" w:hAnsi="Times New Roman"/>
              </w:rPr>
              <w:t>Э</w:t>
            </w:r>
            <w:r w:rsidR="00673E3B" w:rsidRPr="00A310CB">
              <w:rPr>
                <w:rFonts w:ascii="Times New Roman" w:hAnsi="Times New Roman"/>
              </w:rPr>
              <w:t>ффективность созданной нормативно-правовой базы, организационных условий для функционир</w:t>
            </w:r>
            <w:r w:rsidR="00673E3B" w:rsidRPr="00A310CB">
              <w:rPr>
                <w:rFonts w:ascii="Times New Roman" w:hAnsi="Times New Roman"/>
              </w:rPr>
              <w:t>о</w:t>
            </w:r>
            <w:r w:rsidR="00673E3B" w:rsidRPr="00A310CB">
              <w:rPr>
                <w:rFonts w:ascii="Times New Roman" w:hAnsi="Times New Roman"/>
              </w:rPr>
              <w:t>вания органов государственно-общественного управления, сетевого взаимодействия, творческой активности и самореализации педагогов дошкол</w:t>
            </w:r>
            <w:r w:rsidR="00673E3B" w:rsidRPr="00A310CB">
              <w:rPr>
                <w:rFonts w:ascii="Times New Roman" w:hAnsi="Times New Roman"/>
              </w:rPr>
              <w:t>ь</w:t>
            </w:r>
            <w:r w:rsidR="00673E3B" w:rsidRPr="00A310CB">
              <w:rPr>
                <w:rFonts w:ascii="Times New Roman" w:hAnsi="Times New Roman"/>
              </w:rPr>
              <w:t>ного образовательного учре</w:t>
            </w:r>
            <w:r w:rsidR="00673E3B" w:rsidRPr="00A310CB">
              <w:rPr>
                <w:rFonts w:ascii="Times New Roman" w:hAnsi="Times New Roman"/>
              </w:rPr>
              <w:t>ж</w:t>
            </w:r>
            <w:r w:rsidR="00673E3B" w:rsidRPr="00A310CB">
              <w:rPr>
                <w:rFonts w:ascii="Times New Roman" w:hAnsi="Times New Roman"/>
              </w:rPr>
              <w:t>дения.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734558" w:rsidRPr="001F1420" w:rsidRDefault="00734558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4558" w:rsidRPr="001F1420" w:rsidTr="00A310CB">
        <w:trPr>
          <w:trHeight w:val="107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34558" w:rsidRPr="00A310CB" w:rsidRDefault="00734558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shd w:val="clear" w:color="auto" w:fill="auto"/>
            <w:hideMark/>
          </w:tcPr>
          <w:p w:rsidR="00734558" w:rsidRPr="00A310CB" w:rsidRDefault="00A27BE6" w:rsidP="00A27BE6">
            <w:pPr>
              <w:spacing w:after="0" w:line="240" w:lineRule="auto"/>
              <w:ind w:left="1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10CB">
              <w:rPr>
                <w:rFonts w:ascii="Times New Roman" w:hAnsi="Times New Roman"/>
              </w:rPr>
              <w:t>Инновационная деятел</w:t>
            </w:r>
            <w:r w:rsidRPr="00A310CB">
              <w:rPr>
                <w:rFonts w:ascii="Times New Roman" w:hAnsi="Times New Roman"/>
              </w:rPr>
              <w:t>ь</w:t>
            </w:r>
            <w:r w:rsidRPr="00A310CB">
              <w:rPr>
                <w:rFonts w:ascii="Times New Roman" w:hAnsi="Times New Roman"/>
              </w:rPr>
              <w:t>ность ДОУ</w:t>
            </w:r>
          </w:p>
        </w:tc>
        <w:tc>
          <w:tcPr>
            <w:tcW w:w="5084" w:type="dxa"/>
            <w:shd w:val="clear" w:color="auto" w:fill="auto"/>
            <w:noWrap/>
            <w:hideMark/>
          </w:tcPr>
          <w:p w:rsidR="00734558" w:rsidRPr="00A310CB" w:rsidRDefault="00A27BE6" w:rsidP="00A27BE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актуальность и перспективность выбранных в</w:t>
            </w:r>
            <w:r w:rsidRPr="00A310CB">
              <w:rPr>
                <w:rFonts w:ascii="Times New Roman" w:hAnsi="Times New Roman"/>
              </w:rPr>
              <w:t>а</w:t>
            </w:r>
            <w:r w:rsidRPr="00A310CB">
              <w:rPr>
                <w:rFonts w:ascii="Times New Roman" w:hAnsi="Times New Roman"/>
              </w:rPr>
              <w:t>риативных программ и технологий.</w:t>
            </w:r>
          </w:p>
          <w:p w:rsidR="00A27BE6" w:rsidRPr="00A310CB" w:rsidRDefault="00A27BE6" w:rsidP="00A27BE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качество планирования инновационного пр</w:t>
            </w:r>
            <w:r w:rsidRPr="00A310CB">
              <w:rPr>
                <w:rFonts w:ascii="Times New Roman" w:hAnsi="Times New Roman"/>
              </w:rPr>
              <w:t>о</w:t>
            </w:r>
            <w:r w:rsidRPr="00A310CB">
              <w:rPr>
                <w:rFonts w:ascii="Times New Roman" w:hAnsi="Times New Roman"/>
              </w:rPr>
              <w:t>цесса.</w:t>
            </w:r>
          </w:p>
          <w:p w:rsidR="00A27BE6" w:rsidRPr="00A310CB" w:rsidRDefault="00A27BE6" w:rsidP="00A27BE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обеспеченность инновационного процесса.</w:t>
            </w:r>
          </w:p>
        </w:tc>
        <w:tc>
          <w:tcPr>
            <w:tcW w:w="992" w:type="dxa"/>
            <w:shd w:val="clear" w:color="auto" w:fill="auto"/>
          </w:tcPr>
          <w:p w:rsidR="00734558" w:rsidRPr="001F1420" w:rsidRDefault="00734558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824" w:rsidRPr="001F1420" w:rsidTr="00A310CB">
        <w:trPr>
          <w:trHeight w:val="735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824" w:rsidRPr="00A310CB" w:rsidRDefault="00A83093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  <w:shd w:val="clear" w:color="auto" w:fill="auto"/>
            <w:hideMark/>
          </w:tcPr>
          <w:p w:rsidR="00E80824" w:rsidRPr="00A310CB" w:rsidRDefault="00A83093" w:rsidP="00A83093">
            <w:pPr>
              <w:spacing w:after="0" w:line="240" w:lineRule="auto"/>
              <w:ind w:left="15"/>
              <w:contextualSpacing/>
              <w:rPr>
                <w:rFonts w:ascii="Times New Roman" w:hAnsi="Times New Roman"/>
              </w:rPr>
            </w:pP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E80824" w:rsidRPr="00A310CB">
              <w:rPr>
                <w:rFonts w:ascii="Times New Roman" w:eastAsia="Times New Roman" w:hAnsi="Times New Roman" w:cs="Times New Roman"/>
                <w:lang w:eastAsia="ru-RU"/>
              </w:rPr>
              <w:t>беспечени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="00E80824" w:rsidRPr="00A310CB">
              <w:rPr>
                <w:rFonts w:ascii="Times New Roman" w:eastAsia="Times New Roman" w:hAnsi="Times New Roman" w:cs="Times New Roman"/>
                <w:lang w:eastAsia="ru-RU"/>
              </w:rPr>
              <w:t>безопасных усл</w:t>
            </w:r>
            <w:r w:rsidR="00E80824" w:rsidRPr="00A310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E80824" w:rsidRPr="00A310CB">
              <w:rPr>
                <w:rFonts w:ascii="Times New Roman" w:eastAsia="Times New Roman" w:hAnsi="Times New Roman" w:cs="Times New Roman"/>
                <w:lang w:eastAsia="ru-RU"/>
              </w:rPr>
              <w:t>вий в ДОУ</w:t>
            </w:r>
          </w:p>
        </w:tc>
        <w:tc>
          <w:tcPr>
            <w:tcW w:w="5084" w:type="dxa"/>
            <w:shd w:val="clear" w:color="auto" w:fill="auto"/>
            <w:noWrap/>
            <w:hideMark/>
          </w:tcPr>
          <w:p w:rsidR="00E80824" w:rsidRPr="00A310CB" w:rsidRDefault="00E80824" w:rsidP="00E8082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соблюдения норм охраны труда</w:t>
            </w:r>
          </w:p>
          <w:p w:rsidR="00E80824" w:rsidRPr="00A310CB" w:rsidRDefault="00E80824" w:rsidP="00E8082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соблюдение требований пожарной безопасн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сти.</w:t>
            </w:r>
          </w:p>
        </w:tc>
        <w:tc>
          <w:tcPr>
            <w:tcW w:w="992" w:type="dxa"/>
            <w:shd w:val="clear" w:color="auto" w:fill="auto"/>
          </w:tcPr>
          <w:p w:rsidR="00E80824" w:rsidRPr="001F1420" w:rsidRDefault="00E80824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824" w:rsidRPr="001F1420" w:rsidTr="00A310CB">
        <w:trPr>
          <w:trHeight w:val="107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824" w:rsidRPr="00A310CB" w:rsidRDefault="00F7767D" w:rsidP="00A27B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10CB">
              <w:rPr>
                <w:rFonts w:ascii="Times New Roman" w:hAnsi="Times New Roman"/>
              </w:rPr>
              <w:t>6</w:t>
            </w:r>
          </w:p>
        </w:tc>
        <w:tc>
          <w:tcPr>
            <w:tcW w:w="2977" w:type="dxa"/>
            <w:shd w:val="clear" w:color="auto" w:fill="auto"/>
            <w:hideMark/>
          </w:tcPr>
          <w:p w:rsidR="00E80824" w:rsidRPr="00A310CB" w:rsidRDefault="00F7767D" w:rsidP="00A27BE6">
            <w:pPr>
              <w:spacing w:after="0" w:line="240" w:lineRule="auto"/>
              <w:ind w:left="15"/>
              <w:contextualSpacing/>
              <w:rPr>
                <w:rFonts w:ascii="Times New Roman" w:hAnsi="Times New Roman"/>
              </w:rPr>
            </w:pP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Организация питания в д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школьном образовательном учре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A310CB">
              <w:rPr>
                <w:rFonts w:ascii="Times New Roman" w:eastAsia="Times New Roman" w:hAnsi="Times New Roman" w:cs="Times New Roman"/>
                <w:lang w:eastAsia="ru-RU"/>
              </w:rPr>
              <w:t>дении</w:t>
            </w:r>
          </w:p>
        </w:tc>
        <w:tc>
          <w:tcPr>
            <w:tcW w:w="5084" w:type="dxa"/>
            <w:shd w:val="clear" w:color="auto" w:fill="auto"/>
            <w:noWrap/>
            <w:hideMark/>
          </w:tcPr>
          <w:p w:rsidR="00E80824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 xml:space="preserve">Выполнение натуральных и денежных норм по продуктам питания </w:t>
            </w:r>
            <w:r w:rsidRPr="00A310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 учетом рекомендуемых суточных наборов продуктов пит</w:t>
            </w:r>
            <w:r w:rsidRPr="00A310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</w:t>
            </w:r>
            <w:r w:rsidRPr="00A310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ния</w:t>
            </w:r>
          </w:p>
          <w:p w:rsidR="00F7767D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Соблюдение норм физиологических потребн</w:t>
            </w:r>
            <w:r w:rsidRPr="00A310CB">
              <w:rPr>
                <w:rFonts w:ascii="Times New Roman" w:eastAsia="Calibri" w:hAnsi="Times New Roman" w:cs="Times New Roman"/>
              </w:rPr>
              <w:t>о</w:t>
            </w:r>
            <w:r w:rsidRPr="00A310CB">
              <w:rPr>
                <w:rFonts w:ascii="Times New Roman" w:eastAsia="Calibri" w:hAnsi="Times New Roman" w:cs="Times New Roman"/>
              </w:rPr>
              <w:t xml:space="preserve">стей детей в энергии и пищевых веществах требованиям п.15.1 </w:t>
            </w:r>
            <w:proofErr w:type="spellStart"/>
            <w:r w:rsidRPr="00A310C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</w:p>
          <w:p w:rsidR="00F7767D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Распределение энергетической ценности с</w:t>
            </w:r>
            <w:r w:rsidRPr="00A310CB">
              <w:rPr>
                <w:rFonts w:ascii="Times New Roman" w:eastAsia="Calibri" w:hAnsi="Times New Roman" w:cs="Times New Roman"/>
              </w:rPr>
              <w:t>у</w:t>
            </w:r>
            <w:r w:rsidRPr="00A310CB">
              <w:rPr>
                <w:rFonts w:ascii="Times New Roman" w:eastAsia="Calibri" w:hAnsi="Times New Roman" w:cs="Times New Roman"/>
              </w:rPr>
              <w:t>точного рациона между приемами пищи</w:t>
            </w:r>
          </w:p>
          <w:p w:rsidR="00F7767D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Соответствие суммарного объема блюд по приемам пищи</w:t>
            </w:r>
          </w:p>
          <w:p w:rsidR="00F7767D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Установление соответствия выхода готовых блюд выходу, обозначенному в меню-требовании</w:t>
            </w:r>
          </w:p>
          <w:p w:rsidR="00F7767D" w:rsidRPr="00A310CB" w:rsidRDefault="00F7767D" w:rsidP="00F7767D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36" w:hanging="283"/>
              <w:rPr>
                <w:rFonts w:ascii="Times New Roman" w:hAnsi="Times New Roman"/>
              </w:rPr>
            </w:pPr>
            <w:r w:rsidRPr="00A310CB">
              <w:rPr>
                <w:rFonts w:ascii="Times New Roman" w:eastAsia="Calibri" w:hAnsi="Times New Roman" w:cs="Times New Roman"/>
              </w:rPr>
              <w:t>Удовлетворенность родителей организаций п</w:t>
            </w:r>
            <w:r w:rsidRPr="00A310CB">
              <w:rPr>
                <w:rFonts w:ascii="Times New Roman" w:eastAsia="Calibri" w:hAnsi="Times New Roman" w:cs="Times New Roman"/>
              </w:rPr>
              <w:t>и</w:t>
            </w:r>
            <w:r w:rsidRPr="00A310CB">
              <w:rPr>
                <w:rFonts w:ascii="Times New Roman" w:eastAsia="Calibri" w:hAnsi="Times New Roman" w:cs="Times New Roman"/>
              </w:rPr>
              <w:t>тания</w:t>
            </w:r>
          </w:p>
        </w:tc>
        <w:tc>
          <w:tcPr>
            <w:tcW w:w="992" w:type="dxa"/>
            <w:shd w:val="clear" w:color="auto" w:fill="auto"/>
          </w:tcPr>
          <w:p w:rsidR="00E80824" w:rsidRPr="001F1420" w:rsidRDefault="00E80824" w:rsidP="00A27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15DC" w:rsidRPr="007D5723" w:rsidRDefault="00A27BE6" w:rsidP="00A310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br w:type="textWrapping" w:clear="all"/>
      </w: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474" w:rsidRDefault="000E2474" w:rsidP="00DC0E42">
      <w:pPr>
        <w:spacing w:after="0" w:line="240" w:lineRule="auto"/>
      </w:pPr>
      <w:r>
        <w:separator/>
      </w:r>
    </w:p>
  </w:endnote>
  <w:endnote w:type="continuationSeparator" w:id="1">
    <w:p w:rsidR="000E2474" w:rsidRDefault="000E247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474" w:rsidRDefault="00DA2C8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0E2474">
        <w:separator/>
      </w:r>
    </w:p>
  </w:footnote>
  <w:footnote w:type="continuationSeparator" w:id="1">
    <w:p w:rsidR="000E2474" w:rsidRDefault="000E247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891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34E28"/>
    <w:rsid w:val="0004666E"/>
    <w:rsid w:val="000559E4"/>
    <w:rsid w:val="0006205B"/>
    <w:rsid w:val="000832E4"/>
    <w:rsid w:val="00084B66"/>
    <w:rsid w:val="000A48A0"/>
    <w:rsid w:val="000D7BAB"/>
    <w:rsid w:val="000E2474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1557A"/>
    <w:rsid w:val="00231F38"/>
    <w:rsid w:val="00234ED1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13909"/>
    <w:rsid w:val="004316BD"/>
    <w:rsid w:val="00445CD7"/>
    <w:rsid w:val="004557D1"/>
    <w:rsid w:val="00466A52"/>
    <w:rsid w:val="00484D22"/>
    <w:rsid w:val="00485C40"/>
    <w:rsid w:val="004922C3"/>
    <w:rsid w:val="00496CCD"/>
    <w:rsid w:val="004A0E62"/>
    <w:rsid w:val="004F7C2C"/>
    <w:rsid w:val="00517465"/>
    <w:rsid w:val="005201F0"/>
    <w:rsid w:val="00545FD2"/>
    <w:rsid w:val="00563915"/>
    <w:rsid w:val="00573B10"/>
    <w:rsid w:val="005B1D6C"/>
    <w:rsid w:val="005B2088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A189D"/>
    <w:rsid w:val="006B2FDA"/>
    <w:rsid w:val="006C5A39"/>
    <w:rsid w:val="006D7FD6"/>
    <w:rsid w:val="006E5052"/>
    <w:rsid w:val="00720F96"/>
    <w:rsid w:val="00734558"/>
    <w:rsid w:val="007678A2"/>
    <w:rsid w:val="007772AD"/>
    <w:rsid w:val="007865E9"/>
    <w:rsid w:val="007B4169"/>
    <w:rsid w:val="007C0053"/>
    <w:rsid w:val="007C0C40"/>
    <w:rsid w:val="007C58F6"/>
    <w:rsid w:val="007D5723"/>
    <w:rsid w:val="00837226"/>
    <w:rsid w:val="00846A23"/>
    <w:rsid w:val="00851129"/>
    <w:rsid w:val="00857C07"/>
    <w:rsid w:val="00883BC5"/>
    <w:rsid w:val="008B43F1"/>
    <w:rsid w:val="008B7AFC"/>
    <w:rsid w:val="008C42EE"/>
    <w:rsid w:val="008D4516"/>
    <w:rsid w:val="00936278"/>
    <w:rsid w:val="009824A5"/>
    <w:rsid w:val="009F6DE6"/>
    <w:rsid w:val="00A2496E"/>
    <w:rsid w:val="00A27BE6"/>
    <w:rsid w:val="00A310CB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711CA"/>
    <w:rsid w:val="00BC4853"/>
    <w:rsid w:val="00BF54A1"/>
    <w:rsid w:val="00BF77EE"/>
    <w:rsid w:val="00C2318F"/>
    <w:rsid w:val="00C639EB"/>
    <w:rsid w:val="00C863D8"/>
    <w:rsid w:val="00CB5E95"/>
    <w:rsid w:val="00CD5D40"/>
    <w:rsid w:val="00CE4BC5"/>
    <w:rsid w:val="00CF04EE"/>
    <w:rsid w:val="00CF57BE"/>
    <w:rsid w:val="00D04C44"/>
    <w:rsid w:val="00D22035"/>
    <w:rsid w:val="00D268FB"/>
    <w:rsid w:val="00D427E2"/>
    <w:rsid w:val="00D70EF3"/>
    <w:rsid w:val="00D740C6"/>
    <w:rsid w:val="00DA2C83"/>
    <w:rsid w:val="00DB55DB"/>
    <w:rsid w:val="00DC0E42"/>
    <w:rsid w:val="00DF3A10"/>
    <w:rsid w:val="00E01F51"/>
    <w:rsid w:val="00E227FD"/>
    <w:rsid w:val="00E80824"/>
    <w:rsid w:val="00E81986"/>
    <w:rsid w:val="00E84870"/>
    <w:rsid w:val="00E84CED"/>
    <w:rsid w:val="00E86573"/>
    <w:rsid w:val="00E92116"/>
    <w:rsid w:val="00E92251"/>
    <w:rsid w:val="00E92958"/>
    <w:rsid w:val="00ED1F34"/>
    <w:rsid w:val="00EE6A22"/>
    <w:rsid w:val="00F0023E"/>
    <w:rsid w:val="00F03B31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64DAA-F34E-403D-9127-4A13C751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83</cp:revision>
  <cp:lastPrinted>2021-02-09T11:59:00Z</cp:lastPrinted>
  <dcterms:created xsi:type="dcterms:W3CDTF">2020-12-08T05:11:00Z</dcterms:created>
  <dcterms:modified xsi:type="dcterms:W3CDTF">2021-02-10T11:39:00Z</dcterms:modified>
</cp:coreProperties>
</file>